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52" w:rsidRDefault="004C1252" w:rsidP="00B9063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0"/>
          <w:szCs w:val="30"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624205</wp:posOffset>
            </wp:positionV>
            <wp:extent cx="651510" cy="8534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30"/>
          <w:szCs w:val="30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624205</wp:posOffset>
            </wp:positionV>
            <wp:extent cx="956310" cy="899160"/>
            <wp:effectExtent l="1905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30"/>
          <w:szCs w:val="30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624205</wp:posOffset>
            </wp:positionV>
            <wp:extent cx="819150" cy="868680"/>
            <wp:effectExtent l="1905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30"/>
          <w:szCs w:val="30"/>
          <w:lang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685165</wp:posOffset>
            </wp:positionV>
            <wp:extent cx="819150" cy="86868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10"/>
        <w:gridCol w:w="2409"/>
        <w:gridCol w:w="2410"/>
      </w:tblGrid>
      <w:tr w:rsidR="004C1252" w:rsidRPr="009E63EB" w:rsidTr="00B62534">
        <w:tc>
          <w:tcPr>
            <w:tcW w:w="2409" w:type="dxa"/>
            <w:shd w:val="clear" w:color="auto" w:fill="auto"/>
          </w:tcPr>
          <w:p w:rsidR="004C1252" w:rsidRPr="009E63EB" w:rsidRDefault="004C1252" w:rsidP="00B62534">
            <w:pPr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9E63EB">
              <w:rPr>
                <w:rFonts w:ascii="Californian FB" w:hAnsi="Californian FB" w:cs="Californian FB"/>
                <w:sz w:val="20"/>
                <w:szCs w:val="20"/>
              </w:rPr>
              <w:t>Comune di Bastiglia</w:t>
            </w:r>
          </w:p>
        </w:tc>
        <w:tc>
          <w:tcPr>
            <w:tcW w:w="2410" w:type="dxa"/>
            <w:shd w:val="clear" w:color="auto" w:fill="auto"/>
          </w:tcPr>
          <w:p w:rsidR="004C1252" w:rsidRPr="009E63EB" w:rsidRDefault="004C1252" w:rsidP="00B62534">
            <w:pPr>
              <w:pStyle w:val="Contenutotabella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9E63EB">
              <w:rPr>
                <w:rFonts w:ascii="Californian FB" w:hAnsi="Californian FB"/>
                <w:sz w:val="20"/>
                <w:szCs w:val="20"/>
              </w:rPr>
              <w:t>Comune di Bomporto</w:t>
            </w:r>
          </w:p>
          <w:p w:rsidR="004C1252" w:rsidRPr="009E63EB" w:rsidRDefault="004C1252" w:rsidP="00B62534">
            <w:pPr>
              <w:pStyle w:val="Contenutotabella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C1252" w:rsidRPr="009E63EB" w:rsidRDefault="004C1252" w:rsidP="00B62534">
            <w:pPr>
              <w:pStyle w:val="Contenutotabella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9E63EB">
              <w:rPr>
                <w:rFonts w:ascii="Californian FB" w:hAnsi="Californian FB"/>
                <w:sz w:val="20"/>
                <w:szCs w:val="20"/>
              </w:rPr>
              <w:t>Comune di Nonantola</w:t>
            </w:r>
          </w:p>
        </w:tc>
        <w:tc>
          <w:tcPr>
            <w:tcW w:w="2410" w:type="dxa"/>
            <w:shd w:val="clear" w:color="auto" w:fill="auto"/>
          </w:tcPr>
          <w:p w:rsidR="004C1252" w:rsidRPr="009E63EB" w:rsidRDefault="004C1252" w:rsidP="00B62534">
            <w:pPr>
              <w:pStyle w:val="Contenutotabella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9E63EB">
              <w:rPr>
                <w:rFonts w:ascii="Californian FB" w:hAnsi="Californian FB"/>
                <w:sz w:val="20"/>
                <w:szCs w:val="20"/>
              </w:rPr>
              <w:t>Comune di Ravarino</w:t>
            </w:r>
          </w:p>
        </w:tc>
      </w:tr>
    </w:tbl>
    <w:p w:rsidR="004C1252" w:rsidRDefault="004C1252" w:rsidP="004C1252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</w:pPr>
    </w:p>
    <w:p w:rsidR="002066B4" w:rsidRPr="002066B4" w:rsidRDefault="002066B4" w:rsidP="004C125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</w:pPr>
      <w:r w:rsidRPr="002066B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>Da</w:t>
      </w:r>
      <w:r w:rsidRPr="00B9063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>l 19 Aprile</w:t>
      </w:r>
      <w:r w:rsidR="009201A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 xml:space="preserve"> 2025</w:t>
      </w:r>
      <w:r w:rsidRPr="00B9063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 xml:space="preserve"> sarà </w:t>
      </w:r>
      <w:r w:rsidRPr="002066B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 xml:space="preserve"> operativo</w:t>
      </w:r>
      <w:r w:rsidRPr="00B9063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 xml:space="preserve"> nei territori dei Comuni di Bastiglia, Bomporto, Nonantola e Ravarino </w:t>
      </w:r>
      <w:r w:rsidRPr="002066B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 xml:space="preserve"> </w:t>
      </w:r>
      <w:r w:rsidRPr="00B9063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>il Regolamento di Polizia Urbana approvato</w:t>
      </w:r>
      <w:r w:rsidR="00EB1A3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>,</w:t>
      </w:r>
      <w:r w:rsidRPr="00B9063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 xml:space="preserve"> </w:t>
      </w:r>
      <w:r w:rsidR="00EB1A3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 xml:space="preserve">con delibera </w:t>
      </w:r>
      <w:proofErr w:type="spellStart"/>
      <w:r w:rsidR="00EB1A3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>nr</w:t>
      </w:r>
      <w:proofErr w:type="spellEnd"/>
      <w:r w:rsidR="00EB1A3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 xml:space="preserve">. 44 del 20.12.2024, </w:t>
      </w:r>
      <w:r w:rsidRPr="00B9063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>dal Consiglio dell’</w:t>
      </w:r>
      <w:r w:rsidR="00B90635" w:rsidRPr="00B9063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>U</w:t>
      </w:r>
      <w:r w:rsidRPr="00B9063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>nione dei Comuni del Sorbara</w:t>
      </w:r>
      <w:r w:rsidRPr="00EB1A3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it-IT"/>
        </w:rPr>
        <w:t>.</w:t>
      </w:r>
    </w:p>
    <w:p w:rsidR="00EB1A3A" w:rsidRDefault="002066B4" w:rsidP="00B906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66B4">
        <w:rPr>
          <w:rFonts w:ascii="Times New Roman" w:eastAsia="Times New Roman" w:hAnsi="Times New Roman" w:cs="Times New Roman"/>
          <w:sz w:val="24"/>
          <w:szCs w:val="24"/>
          <w:lang w:eastAsia="it-IT"/>
        </w:rPr>
        <w:t>Ent</w:t>
      </w:r>
      <w:r w:rsidRPr="00B90635">
        <w:rPr>
          <w:rFonts w:ascii="Times New Roman" w:eastAsia="Times New Roman" w:hAnsi="Times New Roman" w:cs="Times New Roman"/>
          <w:sz w:val="24"/>
          <w:szCs w:val="24"/>
          <w:lang w:eastAsia="it-IT"/>
        </w:rPr>
        <w:t>rerà ufficialmente in vigore dal 19 Aprile</w:t>
      </w:r>
      <w:r w:rsidR="00FC1C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2025</w:t>
      </w:r>
      <w:r w:rsidRPr="00B90635">
        <w:rPr>
          <w:rFonts w:ascii="Times New Roman" w:eastAsia="Times New Roman" w:hAnsi="Times New Roman" w:cs="Times New Roman"/>
          <w:sz w:val="24"/>
          <w:szCs w:val="24"/>
          <w:lang w:eastAsia="it-IT"/>
        </w:rPr>
        <w:t>, il  Regolamento di Polizia U</w:t>
      </w:r>
      <w:r w:rsidRPr="002066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rbana, </w:t>
      </w:r>
      <w:r w:rsidRPr="00B906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approvato dal Consiglio dell</w:t>
      </w:r>
      <w:r w:rsidR="00EB1A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’U</w:t>
      </w:r>
      <w:r w:rsidRPr="00B906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nione dei Comuni del Sorbara lo scorso </w:t>
      </w:r>
      <w:r w:rsidRPr="00EB1A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20 Dicembre 2024</w:t>
      </w:r>
      <w:r w:rsidRPr="002066B4">
        <w:rPr>
          <w:rFonts w:ascii="Times New Roman" w:eastAsia="Times New Roman" w:hAnsi="Times New Roman" w:cs="Times New Roman"/>
          <w:sz w:val="24"/>
          <w:szCs w:val="24"/>
          <w:lang w:eastAsia="it-IT"/>
        </w:rPr>
        <w:t>. Il nu</w:t>
      </w:r>
      <w:r w:rsidRPr="00B90635">
        <w:rPr>
          <w:rFonts w:ascii="Times New Roman" w:eastAsia="Times New Roman" w:hAnsi="Times New Roman" w:cs="Times New Roman"/>
          <w:sz w:val="24"/>
          <w:szCs w:val="24"/>
          <w:lang w:eastAsia="it-IT"/>
        </w:rPr>
        <w:t>ovo Regolamento è composto di 62</w:t>
      </w:r>
      <w:r w:rsidRPr="002066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articoli, suddivisi in 9 Titoli</w:t>
      </w:r>
      <w:r w:rsidR="00EB1A3A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1 allegato</w:t>
      </w:r>
      <w:r w:rsidRPr="00B906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90635" w:rsidRPr="00B90635" w:rsidRDefault="002066B4" w:rsidP="00B906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66B4">
        <w:rPr>
          <w:rFonts w:ascii="Times New Roman" w:eastAsia="Times New Roman" w:hAnsi="Times New Roman" w:cs="Times New Roman"/>
          <w:sz w:val="24"/>
          <w:szCs w:val="24"/>
          <w:lang w:eastAsia="it-IT"/>
        </w:rPr>
        <w:t>Come recita l'articolo 1 il Regolamento si occupa</w:t>
      </w:r>
      <w:r w:rsidRPr="00B90635">
        <w:rPr>
          <w:rFonts w:ascii="Times New Roman" w:eastAsia="Times New Roman" w:hAnsi="Times New Roman" w:cs="Times New Roman"/>
          <w:sz w:val="24"/>
          <w:szCs w:val="24"/>
          <w:lang w:eastAsia="it-IT"/>
        </w:rPr>
        <w:t>: “…</w:t>
      </w:r>
      <w:r w:rsidRPr="002066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66B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dei comportamenti</w:t>
      </w:r>
      <w:r w:rsidR="00FC1CC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ed attività comunque influenti</w:t>
      </w:r>
      <w:r w:rsidRPr="002066B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sulla vi</w:t>
      </w:r>
      <w:r w:rsidRPr="00B9063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</w:t>
      </w:r>
      <w:r w:rsidRPr="002066B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 della comunità cittadina, al fine di salvaguardare la convivenza civile, la sicurezza dei cittadini, la più ampia fruibilità dei beni comuni e di tutelare la qualità della vita e dell'ambiente</w:t>
      </w:r>
      <w:r w:rsidRPr="002066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". </w:t>
      </w:r>
    </w:p>
    <w:p w:rsidR="00EB1A3A" w:rsidRDefault="00EB1A3A" w:rsidP="00B906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B90635" w:rsidRPr="00B90635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Regolamento</w:t>
      </w:r>
      <w:r w:rsidR="00FC1C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introduce alcune novità rispetto a quello precedente del 2011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FC1C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in particolare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daspo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urbano e la diffida amministrativa. </w:t>
      </w:r>
    </w:p>
    <w:p w:rsidR="00B90635" w:rsidRPr="00EB1A3A" w:rsidRDefault="00EB1A3A" w:rsidP="00B906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L’efficacia del provvedimento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B90635" w:rsidRPr="00B90635">
        <w:rPr>
          <w:rFonts w:ascii="Times New Roman" w:eastAsia="Times New Roman" w:hAnsi="Times New Roman" w:cs="Times New Roman"/>
          <w:sz w:val="24"/>
          <w:szCs w:val="24"/>
          <w:lang w:eastAsia="it-IT"/>
        </w:rPr>
        <w:t>aspo</w:t>
      </w:r>
      <w:proofErr w:type="spellEnd"/>
      <w:r w:rsidR="00B90635" w:rsidRPr="00B906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urbano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 stata</w:t>
      </w:r>
      <w:r w:rsidR="00FC1CC6">
        <w:rPr>
          <w:rFonts w:ascii="Times New Roman" w:eastAsia="Times New Roman" w:hAnsi="Times New Roman" w:cs="Times New Roman"/>
          <w:sz w:val="24"/>
          <w:szCs w:val="24"/>
          <w:lang w:eastAsia="it-IT"/>
        </w:rPr>
        <w:t>, infatti,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estesa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 diverse aree sensibili dei territori comunali</w:t>
      </w:r>
      <w:r w:rsidR="00B90635" w:rsidRPr="00B906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aree su</w:t>
      </w:r>
      <w:r w:rsidR="00FC1C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cui insistono presidi sanitari, musei, complessi monumentali, </w:t>
      </w:r>
      <w:r w:rsidR="00B90635" w:rsidRPr="00B906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luoghi della cultura interessati d</w:t>
      </w:r>
      <w:r w:rsidR="00FC1C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 consistenti flussi turistici, </w:t>
      </w:r>
      <w:r w:rsidR="00B90635" w:rsidRPr="00B906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aree destinate allo</w:t>
      </w:r>
      <w:r w:rsidR="00FC1C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svolgimento di fiere e mercati,</w:t>
      </w:r>
      <w:r w:rsidR="00B90635" w:rsidRPr="00B906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aree </w:t>
      </w:r>
      <w:r w:rsidR="00FC1C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adibite a verde pubblico e quelle </w:t>
      </w:r>
      <w:r w:rsidR="00B90635" w:rsidRPr="00B9063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su cui insistono plessi scolastici.</w:t>
      </w:r>
    </w:p>
    <w:p w:rsidR="00B821C4" w:rsidRDefault="00EB1A3A" w:rsidP="00B821C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A1A1A"/>
          <w:shd w:val="clear" w:color="auto" w:fill="FFFFFF"/>
          <w:lang w:eastAsia="en-US"/>
        </w:rPr>
      </w:pPr>
      <w:r>
        <w:rPr>
          <w:color w:val="1A1A1A"/>
          <w:shd w:val="clear" w:color="auto" w:fill="FFFFFF"/>
        </w:rPr>
        <w:t xml:space="preserve">E’ stata, inoltre, </w:t>
      </w:r>
      <w:r w:rsidR="00B90635" w:rsidRPr="00B90635">
        <w:rPr>
          <w:color w:val="1A1A1A"/>
          <w:shd w:val="clear" w:color="auto" w:fill="FFFFFF"/>
        </w:rPr>
        <w:t xml:space="preserve"> introdotta</w:t>
      </w:r>
      <w:r>
        <w:rPr>
          <w:color w:val="1A1A1A"/>
          <w:shd w:val="clear" w:color="auto" w:fill="FFFFFF"/>
        </w:rPr>
        <w:t xml:space="preserve"> agli articoli 12, 13 e 30,</w:t>
      </w:r>
      <w:r w:rsidR="00B90635" w:rsidRPr="00B90635">
        <w:rPr>
          <w:color w:val="1A1A1A"/>
          <w:shd w:val="clear" w:color="auto" w:fill="FFFFFF"/>
        </w:rPr>
        <w:t xml:space="preserve"> la diffida ammin</w:t>
      </w:r>
      <w:r>
        <w:rPr>
          <w:color w:val="1A1A1A"/>
          <w:shd w:val="clear" w:color="auto" w:fill="FFFFFF"/>
        </w:rPr>
        <w:t>istrativa e cioè quel provvedimento che</w:t>
      </w:r>
      <w:r w:rsidR="00B90635" w:rsidRPr="00B90635">
        <w:rPr>
          <w:color w:val="1A1A1A"/>
          <w:shd w:val="clear" w:color="auto" w:fill="FFFFFF"/>
        </w:rPr>
        <w:t xml:space="preserve"> </w:t>
      </w:r>
      <w:r w:rsidR="00B90635" w:rsidRPr="00B90635">
        <w:rPr>
          <w:rFonts w:eastAsiaTheme="minorHAnsi"/>
          <w:color w:val="1A1A1A"/>
          <w:shd w:val="clear" w:color="auto" w:fill="FFFFFF"/>
          <w:lang w:eastAsia="en-US"/>
        </w:rPr>
        <w:t>prevede</w:t>
      </w:r>
      <w:r>
        <w:rPr>
          <w:rFonts w:eastAsiaTheme="minorHAnsi"/>
          <w:color w:val="1A1A1A"/>
          <w:shd w:val="clear" w:color="auto" w:fill="FFFFFF"/>
          <w:lang w:eastAsia="en-US"/>
        </w:rPr>
        <w:t xml:space="preserve"> la notifica al trasgressore di</w:t>
      </w:r>
      <w:r w:rsidR="00B90635" w:rsidRPr="00B90635">
        <w:rPr>
          <w:rFonts w:eastAsiaTheme="minorHAnsi"/>
          <w:color w:val="1A1A1A"/>
          <w:shd w:val="clear" w:color="auto" w:fill="FFFFFF"/>
          <w:lang w:eastAsia="en-US"/>
        </w:rPr>
        <w:t xml:space="preserve"> un invito formale a sanare un</w:t>
      </w:r>
      <w:r w:rsidR="00FC1CC6">
        <w:rPr>
          <w:rFonts w:eastAsiaTheme="minorHAnsi"/>
          <w:color w:val="1A1A1A"/>
          <w:shd w:val="clear" w:color="auto" w:fill="FFFFFF"/>
          <w:lang w:eastAsia="en-US"/>
        </w:rPr>
        <w:t>’eventuale posizione irregolare</w:t>
      </w:r>
      <w:r w:rsidR="00B90635" w:rsidRPr="00B90635">
        <w:rPr>
          <w:rFonts w:eastAsiaTheme="minorHAnsi"/>
          <w:color w:val="1A1A1A"/>
          <w:shd w:val="clear" w:color="auto" w:fill="FFFFFF"/>
          <w:lang w:eastAsia="en-US"/>
        </w:rPr>
        <w:t xml:space="preserve"> entro un preciso limite di tempo (non superiore a 10 giorni) prima di attuare</w:t>
      </w:r>
      <w:r w:rsidR="00B821C4">
        <w:rPr>
          <w:rFonts w:eastAsiaTheme="minorHAnsi"/>
          <w:color w:val="1A1A1A"/>
          <w:shd w:val="clear" w:color="auto" w:fill="FFFFFF"/>
          <w:lang w:eastAsia="en-US"/>
        </w:rPr>
        <w:t xml:space="preserve"> procedimenti sanzionatori.</w:t>
      </w:r>
    </w:p>
    <w:p w:rsidR="002066B4" w:rsidRPr="00FC1CC6" w:rsidRDefault="00B821C4" w:rsidP="00B821C4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eastAsiaTheme="minorHAnsi"/>
          <w:color w:val="1A1A1A"/>
          <w:shd w:val="clear" w:color="auto" w:fill="FFFFFF"/>
          <w:lang w:eastAsia="en-US"/>
        </w:rPr>
        <w:t>I</w:t>
      </w:r>
      <w:r w:rsidR="00EB1A3A">
        <w:t>l testo integrale del Regolamento è disponibile</w:t>
      </w:r>
      <w:r w:rsidR="00825DFC">
        <w:t xml:space="preserve"> in versione cartacea presso le sedi comunali ed in versione digitale </w:t>
      </w:r>
      <w:r w:rsidR="00EB1A3A" w:rsidRPr="002066B4">
        <w:t xml:space="preserve">all'indirizzo </w:t>
      </w:r>
      <w:hyperlink r:id="rId8" w:history="1">
        <w:r w:rsidR="00EB1A3A" w:rsidRPr="00FC1CC6">
          <w:t>www.unionedelsorbara.mo.it</w:t>
        </w:r>
      </w:hyperlink>
      <w:r w:rsidR="00EB1A3A" w:rsidRPr="00FC1CC6">
        <w:t xml:space="preserve"> / aree tematiche / sicurezz</w:t>
      </w:r>
      <w:r w:rsidR="00FC1CC6" w:rsidRPr="00FC1CC6">
        <w:t>a</w:t>
      </w:r>
      <w:r w:rsidR="00EB1A3A" w:rsidRPr="00FC1CC6">
        <w:t xml:space="preserve"> /</w:t>
      </w:r>
      <w:r w:rsidR="00FC1CC6" w:rsidRPr="00FC1CC6">
        <w:t xml:space="preserve"> regolamento di polizia urbana</w:t>
      </w:r>
      <w:r w:rsidR="00EB1A3A" w:rsidRPr="002066B4">
        <w:t>. Per informazio</w:t>
      </w:r>
      <w:r w:rsidR="00EB1A3A" w:rsidRPr="00FC1CC6">
        <w:t>ni ulteriori si può contattare il numero verde 800.277.911 in uso alla Polizia Locale dell’Unione dei Comuni del Sorbara</w:t>
      </w:r>
      <w:r w:rsidR="00EB1A3A" w:rsidRPr="002066B4">
        <w:t>.</w:t>
      </w:r>
    </w:p>
    <w:sectPr w:rsidR="002066B4" w:rsidRPr="00FC1CC6" w:rsidSect="004C125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66B4"/>
    <w:rsid w:val="002066B4"/>
    <w:rsid w:val="00360943"/>
    <w:rsid w:val="004672C4"/>
    <w:rsid w:val="004C1252"/>
    <w:rsid w:val="00825DFC"/>
    <w:rsid w:val="009201AF"/>
    <w:rsid w:val="00B04BA8"/>
    <w:rsid w:val="00B821C4"/>
    <w:rsid w:val="00B90635"/>
    <w:rsid w:val="00EB1A3A"/>
    <w:rsid w:val="00FC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B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9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1A3A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4C12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3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delsorbara.m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luca.diniquili</dc:creator>
  <cp:lastModifiedBy>luca.beltrami</cp:lastModifiedBy>
  <cp:revision>5</cp:revision>
  <cp:lastPrinted>2025-04-11T11:15:00Z</cp:lastPrinted>
  <dcterms:created xsi:type="dcterms:W3CDTF">2025-04-11T10:35:00Z</dcterms:created>
  <dcterms:modified xsi:type="dcterms:W3CDTF">2025-04-14T08:23:00Z</dcterms:modified>
</cp:coreProperties>
</file>